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B35D" w14:textId="193EDF2A" w:rsidR="008448A5" w:rsidRPr="002F118A" w:rsidRDefault="00B159DD" w:rsidP="002F118A">
      <w:pPr>
        <w:jc w:val="center"/>
        <w:rPr>
          <w:rFonts w:ascii="Gabriola" w:hAnsi="Gabriola"/>
          <w:b/>
          <w:bCs/>
          <w:sz w:val="36"/>
          <w:szCs w:val="36"/>
        </w:rPr>
      </w:pPr>
      <w:r>
        <w:rPr>
          <w:rFonts w:ascii="Gabriola" w:hAnsi="Gabriola"/>
          <w:noProof/>
          <w:sz w:val="28"/>
          <w:szCs w:val="28"/>
          <w:lang w:eastAsia="hu-HU"/>
        </w:rPr>
        <w:drawing>
          <wp:inline distT="0" distB="0" distL="0" distR="0" wp14:anchorId="7753C6DB" wp14:editId="3CB4CD97">
            <wp:extent cx="1009650" cy="9544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7C26">
        <w:rPr>
          <w:rFonts w:ascii="Gabriola" w:hAnsi="Gabriola"/>
          <w:b/>
          <w:bCs/>
          <w:sz w:val="36"/>
          <w:szCs w:val="36"/>
        </w:rPr>
        <w:t xml:space="preserve">Gyulai Szakképzési Centrum </w:t>
      </w:r>
      <w:r w:rsidR="002F118A" w:rsidRPr="002F118A">
        <w:rPr>
          <w:rFonts w:ascii="Gabriola" w:hAnsi="Gabriola"/>
          <w:b/>
          <w:bCs/>
          <w:sz w:val="36"/>
          <w:szCs w:val="36"/>
        </w:rPr>
        <w:t>Kossuth Lajos Technikum, Szakképző Iskola és Kollégium</w:t>
      </w:r>
    </w:p>
    <w:p w14:paraId="0422C2C8" w14:textId="079F046C" w:rsidR="00AC17B9" w:rsidRPr="003060C4" w:rsidRDefault="00AC17B9" w:rsidP="008448A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060C4">
        <w:rPr>
          <w:rFonts w:ascii="Times New Roman" w:hAnsi="Times New Roman" w:cs="Times New Roman"/>
          <w:b/>
          <w:bCs/>
          <w:u w:val="single"/>
        </w:rPr>
        <w:t xml:space="preserve">Orientációs évfolyam: </w:t>
      </w:r>
    </w:p>
    <w:p w14:paraId="3DD6DFFD" w14:textId="77777777" w:rsidR="00AC17B9" w:rsidRPr="003060C4" w:rsidRDefault="00AC17B9" w:rsidP="008448A5">
      <w:pPr>
        <w:spacing w:line="276" w:lineRule="auto"/>
        <w:jc w:val="both"/>
        <w:rPr>
          <w:rFonts w:ascii="Times New Roman" w:hAnsi="Times New Roman" w:cs="Times New Roman"/>
        </w:rPr>
        <w:sectPr w:rsidR="00AC17B9" w:rsidRPr="003060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5DBAA2" w14:textId="73ADF06E" w:rsidR="00AC17B9" w:rsidRPr="003060C4" w:rsidRDefault="00AC17B9" w:rsidP="008448A5">
      <w:pPr>
        <w:spacing w:line="276" w:lineRule="auto"/>
        <w:jc w:val="both"/>
        <w:rPr>
          <w:rFonts w:ascii="Times New Roman" w:hAnsi="Times New Roman" w:cs="Times New Roman"/>
        </w:rPr>
      </w:pPr>
      <w:r w:rsidRPr="003060C4">
        <w:rPr>
          <w:rFonts w:ascii="Times New Roman" w:hAnsi="Times New Roman" w:cs="Times New Roman"/>
        </w:rPr>
        <w:t xml:space="preserve">Az orientációs, szakképzést előkészítő évfolyam célcsoportját a </w:t>
      </w:r>
      <w:r w:rsidRPr="003060C4">
        <w:rPr>
          <w:rFonts w:ascii="Times New Roman" w:hAnsi="Times New Roman" w:cs="Times New Roman"/>
          <w:b/>
          <w:bCs/>
          <w:u w:val="single"/>
        </w:rPr>
        <w:t>pályaválasztásban bizonytalanok</w:t>
      </w:r>
      <w:r w:rsidRPr="003060C4">
        <w:rPr>
          <w:rFonts w:ascii="Times New Roman" w:hAnsi="Times New Roman" w:cs="Times New Roman"/>
        </w:rPr>
        <w:t xml:space="preserve"> jelentik. A program nem az általános iskolai tananyag ismétlésére épül. Alappillérét az alapkészségek és kulcskompetenciák fejlesztése. Az oktatás nem hagyományos tantárgyi keretekben, hanem projektszemlélet mentén történik. A cél az erősségek felszínre hozása, sikerélmény megélése. Az oktatók mentorszerepben vesznek részt az oktatásban. A folyamat segít a tanulóknak önmaguk megismerésében, fejlődik a kommunikációjuk, kreativitásuk, megtanulnak csapatban dolgozni. </w:t>
      </w:r>
      <w:r w:rsidRPr="003060C4">
        <w:rPr>
          <w:rFonts w:ascii="Times New Roman" w:hAnsi="Times New Roman" w:cs="Times New Roman"/>
          <w:b/>
          <w:bCs/>
          <w:u w:val="single"/>
        </w:rPr>
        <w:t>Felvételi nélkül</w:t>
      </w:r>
      <w:r w:rsidRPr="003060C4">
        <w:rPr>
          <w:rFonts w:ascii="Times New Roman" w:hAnsi="Times New Roman" w:cs="Times New Roman"/>
        </w:rPr>
        <w:t xml:space="preserve"> folytathatja tanulmányait a választott ágazatban.</w:t>
      </w:r>
    </w:p>
    <w:p w14:paraId="5FD32345" w14:textId="14E56D43" w:rsidR="003A56AC" w:rsidRPr="003060C4" w:rsidRDefault="003A56AC" w:rsidP="008448A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060C4">
        <w:rPr>
          <w:rFonts w:ascii="Times New Roman" w:hAnsi="Times New Roman" w:cs="Times New Roman"/>
          <w:b/>
          <w:bCs/>
          <w:u w:val="single"/>
        </w:rPr>
        <w:t>Dobbantó program</w:t>
      </w:r>
    </w:p>
    <w:p w14:paraId="409D4D9A" w14:textId="0BE5D3E1" w:rsidR="003A56AC" w:rsidRPr="003060C4" w:rsidRDefault="008448A5" w:rsidP="008448A5">
      <w:pPr>
        <w:spacing w:line="276" w:lineRule="auto"/>
        <w:jc w:val="both"/>
        <w:rPr>
          <w:rFonts w:ascii="Times New Roman" w:hAnsi="Times New Roman" w:cs="Times New Roman"/>
        </w:rPr>
      </w:pPr>
      <w:r w:rsidRPr="003060C4">
        <w:rPr>
          <w:rFonts w:ascii="Times New Roman" w:hAnsi="Times New Roman" w:cs="Times New Roman"/>
        </w:rPr>
        <w:t xml:space="preserve">A Dobbantó program keretében a szakképző iskola előkészítő évfolyamán alapkompetencia-fejlesztés folyik, amelynek célja, hogy az </w:t>
      </w:r>
      <w:r w:rsidRPr="003060C4">
        <w:rPr>
          <w:rFonts w:ascii="Times New Roman" w:hAnsi="Times New Roman" w:cs="Times New Roman"/>
          <w:b/>
          <w:bCs/>
          <w:u w:val="single"/>
        </w:rPr>
        <w:t>alapfokú végzettséggel nem rendelkező, 1</w:t>
      </w:r>
      <w:r w:rsidR="003F5B21">
        <w:rPr>
          <w:rFonts w:ascii="Times New Roman" w:hAnsi="Times New Roman" w:cs="Times New Roman"/>
          <w:b/>
          <w:bCs/>
          <w:u w:val="single"/>
        </w:rPr>
        <w:t>5</w:t>
      </w:r>
      <w:bookmarkStart w:id="0" w:name="_GoBack"/>
      <w:bookmarkEnd w:id="0"/>
      <w:r w:rsidRPr="003060C4">
        <w:rPr>
          <w:rFonts w:ascii="Times New Roman" w:hAnsi="Times New Roman" w:cs="Times New Roman"/>
          <w:b/>
          <w:bCs/>
          <w:u w:val="single"/>
        </w:rPr>
        <w:t>. életévüket már betöltött</w:t>
      </w:r>
      <w:r w:rsidRPr="003060C4">
        <w:rPr>
          <w:rFonts w:ascii="Times New Roman" w:hAnsi="Times New Roman" w:cs="Times New Roman"/>
        </w:rPr>
        <w:t xml:space="preserve"> fiatalokat felkészítse a szakmatanulásra. A programban mentor tanár közreműködésével minden tanuló egyéni, a saját képességeinek és terveinek megfelelő fejlesztést kap. Ezt követően a tanuló tovább léphet a műhelyiskolai képzésbe, ahol 6-24 hónap alatt részszakmát tanulhat. Várjuk azokat a diákokat is akik lemorzsolódnának a szakképző iskolából.</w:t>
      </w:r>
    </w:p>
    <w:p w14:paraId="169E6E17" w14:textId="6C0401C2" w:rsidR="003A56AC" w:rsidRPr="003060C4" w:rsidRDefault="003A56AC" w:rsidP="008448A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060C4">
        <w:rPr>
          <w:rFonts w:ascii="Times New Roman" w:hAnsi="Times New Roman" w:cs="Times New Roman"/>
          <w:b/>
          <w:bCs/>
          <w:u w:val="single"/>
        </w:rPr>
        <w:t>Műhelyiskola</w:t>
      </w:r>
    </w:p>
    <w:p w14:paraId="70C44FAF" w14:textId="7E1E8DAE" w:rsidR="008448A5" w:rsidRPr="003060C4" w:rsidRDefault="008448A5" w:rsidP="008448A5">
      <w:pPr>
        <w:spacing w:line="276" w:lineRule="auto"/>
        <w:jc w:val="both"/>
        <w:rPr>
          <w:rFonts w:ascii="Times New Roman" w:hAnsi="Times New Roman" w:cs="Times New Roman"/>
        </w:rPr>
      </w:pPr>
      <w:r w:rsidRPr="003060C4">
        <w:rPr>
          <w:rFonts w:ascii="Times New Roman" w:hAnsi="Times New Roman" w:cs="Times New Roman"/>
        </w:rPr>
        <w:t>Alapfokú végzettséggel rendelkező, 1</w:t>
      </w:r>
      <w:r w:rsidR="003F5B21">
        <w:rPr>
          <w:rFonts w:ascii="Times New Roman" w:hAnsi="Times New Roman" w:cs="Times New Roman"/>
        </w:rPr>
        <w:t>5</w:t>
      </w:r>
      <w:r w:rsidRPr="003060C4">
        <w:rPr>
          <w:rFonts w:ascii="Times New Roman" w:hAnsi="Times New Roman" w:cs="Times New Roman"/>
        </w:rPr>
        <w:t>. életévét betöltött (vagy a Dobbantó Programot elvégzett) tanulók számára a Műhelyiskola a szakmai oktatás új megközelítését jelenti. A Műhelyiskolában piacképes részszakma megszerzésére van lehetőség, A részszakma megszerzéséről kiállított szakmai bizonyítvány államilag elismert alapfokú végzettséget biztosít és részszakképesítést tanúsít. Jelzi továbbá, hogy a tanuló legalább egy munkakör betöltéséhez szükséges végzettséggel rendelkezik. A Műhelyiskolában a végzettség megszerzése nem tanévhez kötött, maximum két évig tart. Nincsenek kötelező közismereti tantárgyak és hagyományos értelemben vett értékelés.</w:t>
      </w:r>
    </w:p>
    <w:p w14:paraId="4C58E84F" w14:textId="3FA9892D" w:rsidR="003A56AC" w:rsidRPr="003060C4" w:rsidRDefault="003A56AC" w:rsidP="008448A5">
      <w:pPr>
        <w:spacing w:line="276" w:lineRule="auto"/>
        <w:jc w:val="both"/>
        <w:rPr>
          <w:rFonts w:ascii="Times New Roman" w:hAnsi="Times New Roman" w:cs="Times New Roman"/>
        </w:rPr>
      </w:pPr>
      <w:r w:rsidRPr="003060C4">
        <w:rPr>
          <w:rFonts w:ascii="Times New Roman" w:hAnsi="Times New Roman" w:cs="Times New Roman"/>
        </w:rPr>
        <w:t xml:space="preserve">Minden diák ösztöndíjban részesül : </w:t>
      </w:r>
      <w:r w:rsidR="00911486">
        <w:rPr>
          <w:rFonts w:ascii="Times New Roman" w:hAnsi="Times New Roman" w:cs="Times New Roman"/>
        </w:rPr>
        <w:t>16</w:t>
      </w:r>
      <w:r w:rsidRPr="003060C4">
        <w:rPr>
          <w:rFonts w:ascii="Times New Roman" w:hAnsi="Times New Roman" w:cs="Times New Roman"/>
        </w:rPr>
        <w:t>.000FT/hó</w:t>
      </w:r>
    </w:p>
    <w:p w14:paraId="58EEF675" w14:textId="6A69EBE9" w:rsidR="003A56AC" w:rsidRPr="005D4CA5" w:rsidRDefault="003A56AC" w:rsidP="008448A5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D4CA5">
        <w:rPr>
          <w:rFonts w:ascii="Times New Roman" w:hAnsi="Times New Roman" w:cs="Times New Roman"/>
          <w:b/>
          <w:bCs/>
          <w:u w:val="single"/>
        </w:rPr>
        <w:t>Jelenleg műhelyiskolai képzéseink:</w:t>
      </w:r>
    </w:p>
    <w:p w14:paraId="7C8C47D2" w14:textId="06BF5063" w:rsidR="003A56AC" w:rsidRPr="003060C4" w:rsidRDefault="003A56AC" w:rsidP="008448A5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060C4">
        <w:rPr>
          <w:rFonts w:ascii="Times New Roman" w:hAnsi="Times New Roman" w:cs="Times New Roman"/>
        </w:rPr>
        <w:t>Bolti előkészítő</w:t>
      </w:r>
    </w:p>
    <w:p w14:paraId="68CE66A1" w14:textId="30C71208" w:rsidR="003A56AC" w:rsidRPr="003060C4" w:rsidRDefault="003A56AC" w:rsidP="008448A5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060C4">
        <w:rPr>
          <w:rFonts w:ascii="Times New Roman" w:hAnsi="Times New Roman" w:cs="Times New Roman"/>
        </w:rPr>
        <w:t>Falazó kőműves</w:t>
      </w:r>
    </w:p>
    <w:p w14:paraId="600B8523" w14:textId="1F85E087" w:rsidR="003A56AC" w:rsidRPr="003060C4" w:rsidRDefault="008448A5" w:rsidP="008448A5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060C4">
        <w:rPr>
          <w:rFonts w:ascii="Times New Roman" w:hAnsi="Times New Roman" w:cs="Times New Roman"/>
        </w:rPr>
        <w:t>Asztalosipari szerelő</w:t>
      </w:r>
    </w:p>
    <w:p w14:paraId="4D2E3E88" w14:textId="214864FB" w:rsidR="00594AAC" w:rsidRPr="003060C4" w:rsidRDefault="008448A5" w:rsidP="008448A5">
      <w:pPr>
        <w:spacing w:line="276" w:lineRule="auto"/>
        <w:jc w:val="both"/>
        <w:rPr>
          <w:rFonts w:ascii="Times New Roman" w:hAnsi="Times New Roman" w:cs="Times New Roman"/>
        </w:rPr>
      </w:pPr>
      <w:r w:rsidRPr="003060C4">
        <w:rPr>
          <w:rFonts w:ascii="Times New Roman" w:hAnsi="Times New Roman" w:cs="Times New Roman"/>
          <w:b/>
          <w:bCs/>
          <w:u w:val="single"/>
        </w:rPr>
        <w:t>Képzéseinkre nem csak diákokat, hanem felnőtteket is várunk szeretettel</w:t>
      </w:r>
      <w:r w:rsidRPr="003060C4">
        <w:rPr>
          <w:rFonts w:ascii="Times New Roman" w:hAnsi="Times New Roman" w:cs="Times New Roman"/>
        </w:rPr>
        <w:t xml:space="preserve">. Kérem, ha van rá lehetőségük, osszák meg ezt a </w:t>
      </w:r>
      <w:r w:rsidR="005D4CA5" w:rsidRPr="003060C4">
        <w:rPr>
          <w:rFonts w:ascii="Times New Roman" w:hAnsi="Times New Roman" w:cs="Times New Roman"/>
        </w:rPr>
        <w:t>lehetőséget.</w:t>
      </w:r>
      <w:r w:rsidR="005D4CA5">
        <w:rPr>
          <w:rFonts w:ascii="Times New Roman" w:hAnsi="Times New Roman" w:cs="Times New Roman"/>
        </w:rPr>
        <w:t xml:space="preserve"> </w:t>
      </w:r>
      <w:r w:rsidRPr="003060C4">
        <w:rPr>
          <w:rFonts w:ascii="Times New Roman" w:hAnsi="Times New Roman" w:cs="Times New Roman"/>
        </w:rPr>
        <w:t xml:space="preserve">Bár milyen kérdésükkel szívesen állunk rendelkezésükre. </w:t>
      </w:r>
    </w:p>
    <w:p w14:paraId="2AAD9BC5" w14:textId="78AD3DBC" w:rsidR="00894B2F" w:rsidRPr="003060C4" w:rsidRDefault="00594AAC" w:rsidP="008448A5">
      <w:pPr>
        <w:spacing w:line="276" w:lineRule="auto"/>
        <w:jc w:val="both"/>
        <w:rPr>
          <w:rFonts w:ascii="Times New Roman" w:hAnsi="Times New Roman" w:cs="Times New Roman"/>
        </w:rPr>
      </w:pPr>
      <w:r w:rsidRPr="003060C4">
        <w:rPr>
          <w:rFonts w:ascii="Times New Roman" w:hAnsi="Times New Roman" w:cs="Times New Roman"/>
        </w:rPr>
        <w:t>Köszönjük segítő szándékukat</w:t>
      </w:r>
      <w:r w:rsidR="003060C4" w:rsidRPr="003060C4">
        <w:rPr>
          <w:rFonts w:ascii="Times New Roman" w:hAnsi="Times New Roman" w:cs="Times New Roman"/>
        </w:rPr>
        <w:t>.</w:t>
      </w:r>
    </w:p>
    <w:p w14:paraId="02E9DED5" w14:textId="4EDDB676" w:rsidR="00894B2F" w:rsidRPr="003060C4" w:rsidRDefault="00894B2F" w:rsidP="008448A5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060C4">
        <w:rPr>
          <w:rFonts w:ascii="Times New Roman" w:hAnsi="Times New Roman" w:cs="Times New Roman"/>
          <w:b/>
          <w:bCs/>
          <w:u w:val="single"/>
        </w:rPr>
        <w:t>Elérhetőségeink:</w:t>
      </w:r>
    </w:p>
    <w:p w14:paraId="7B1CA991" w14:textId="55263B17" w:rsidR="00894B2F" w:rsidRPr="003060C4" w:rsidRDefault="00894B2F" w:rsidP="008448A5">
      <w:pPr>
        <w:spacing w:line="276" w:lineRule="auto"/>
        <w:jc w:val="both"/>
        <w:rPr>
          <w:rFonts w:ascii="Times New Roman" w:hAnsi="Times New Roman" w:cs="Times New Roman"/>
        </w:rPr>
      </w:pPr>
      <w:r w:rsidRPr="003060C4">
        <w:rPr>
          <w:rFonts w:ascii="Times New Roman" w:hAnsi="Times New Roman" w:cs="Times New Roman"/>
        </w:rPr>
        <w:t>Telefon: +36-20/228-1330</w:t>
      </w:r>
      <w:r w:rsidR="003060C4">
        <w:rPr>
          <w:rFonts w:ascii="Times New Roman" w:hAnsi="Times New Roman" w:cs="Times New Roman"/>
        </w:rPr>
        <w:tab/>
      </w:r>
      <w:r w:rsidR="003060C4">
        <w:rPr>
          <w:rFonts w:ascii="Times New Roman" w:hAnsi="Times New Roman" w:cs="Times New Roman"/>
        </w:rPr>
        <w:tab/>
      </w:r>
      <w:r w:rsidRPr="003060C4">
        <w:rPr>
          <w:rFonts w:ascii="Times New Roman" w:hAnsi="Times New Roman" w:cs="Times New Roman"/>
        </w:rPr>
        <w:t>Email: oroshaza@gyszc.hu</w:t>
      </w:r>
    </w:p>
    <w:sectPr w:rsidR="00894B2F" w:rsidRPr="003060C4" w:rsidSect="00AC17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3677A"/>
    <w:multiLevelType w:val="hybridMultilevel"/>
    <w:tmpl w:val="44562478"/>
    <w:lvl w:ilvl="0" w:tplc="FC1675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35781"/>
    <w:multiLevelType w:val="hybridMultilevel"/>
    <w:tmpl w:val="B88453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9DD"/>
    <w:rsid w:val="0019521F"/>
    <w:rsid w:val="00250825"/>
    <w:rsid w:val="002F118A"/>
    <w:rsid w:val="003060C4"/>
    <w:rsid w:val="003A56AC"/>
    <w:rsid w:val="003F5B21"/>
    <w:rsid w:val="00594AAC"/>
    <w:rsid w:val="005D4CA5"/>
    <w:rsid w:val="0071357D"/>
    <w:rsid w:val="008448A5"/>
    <w:rsid w:val="00894B2F"/>
    <w:rsid w:val="00911486"/>
    <w:rsid w:val="009A7C26"/>
    <w:rsid w:val="00AC17B9"/>
    <w:rsid w:val="00B1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105D"/>
  <w15:chartTrackingRefBased/>
  <w15:docId w15:val="{827C780A-B60C-4C2F-935F-81D8E79A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Riczan</dc:creator>
  <cp:keywords/>
  <dc:description/>
  <cp:lastModifiedBy>Lenkei Diána</cp:lastModifiedBy>
  <cp:revision>2</cp:revision>
  <dcterms:created xsi:type="dcterms:W3CDTF">2023-09-12T09:20:00Z</dcterms:created>
  <dcterms:modified xsi:type="dcterms:W3CDTF">2023-09-12T09:20:00Z</dcterms:modified>
</cp:coreProperties>
</file>